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B4548" w14:textId="38106A28" w:rsidR="00594746" w:rsidRPr="001F0D65" w:rsidRDefault="00594746" w:rsidP="001F0D65">
      <w:pPr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JO"/>
        </w:rPr>
      </w:pPr>
    </w:p>
    <w:p w14:paraId="0F2E211D" w14:textId="3D82D9C3" w:rsidR="001F0D65" w:rsidRPr="001F0D65" w:rsidRDefault="001F0D65" w:rsidP="001F0D65">
      <w:pPr>
        <w:bidi/>
        <w:spacing w:before="240"/>
        <w:jc w:val="center"/>
        <w:rPr>
          <w:rFonts w:ascii="Sakkal Majalla" w:hAnsi="Sakkal Majalla" w:cs="Sakkal Majalla"/>
          <w:b/>
          <w:bCs/>
          <w:sz w:val="28"/>
          <w:szCs w:val="28"/>
          <w:rtl/>
          <w:lang w:bidi="ar-JO"/>
        </w:rPr>
      </w:pPr>
      <w:r w:rsidRPr="001F0D65">
        <w:rPr>
          <w:b/>
          <w:bCs/>
          <w:noProof/>
          <w:sz w:val="28"/>
          <w:szCs w:val="28"/>
          <w:lang w:bidi="ar-JO"/>
        </w:rPr>
        <w:drawing>
          <wp:inline distT="0" distB="0" distL="0" distR="0" wp14:anchorId="5FE8D70B" wp14:editId="028EAC99">
            <wp:extent cx="1998921" cy="1256596"/>
            <wp:effectExtent l="0" t="0" r="190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024" cy="1273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257C9" w14:textId="77777777" w:rsidR="00EF1410" w:rsidRPr="000A512C" w:rsidRDefault="00EF1410" w:rsidP="000A512C">
      <w:pPr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lang w:bidi="ar-JO"/>
        </w:rPr>
      </w:pPr>
      <w:r w:rsidRPr="000A512C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 xml:space="preserve">تعديل المادة (4) من عقد التأسيس للبنك والتي تنص على ما يلي: </w:t>
      </w:r>
    </w:p>
    <w:p w14:paraId="7EEE694C" w14:textId="77777777" w:rsidR="00EF1410" w:rsidRPr="001F0D65" w:rsidRDefault="00EF1410" w:rsidP="00EF1410">
      <w:pPr>
        <w:pStyle w:val="ListParagraph"/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JO"/>
        </w:rPr>
      </w:pP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"يكون رأسمال البنك المصرح به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100,000,000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مائة مليون دينار والمكتتب به مائة مليون دينار أردني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100,000,000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مقسمًا الى مائة مليون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100,000,000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سهم قيمة السهم الواحد دينارًا واحدًا".</w:t>
      </w:r>
    </w:p>
    <w:p w14:paraId="1B4A7A0E" w14:textId="77777777" w:rsidR="00EF1410" w:rsidRPr="001F0D65" w:rsidRDefault="00EF1410" w:rsidP="00EF1410">
      <w:pPr>
        <w:pStyle w:val="ListParagraph"/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JO"/>
        </w:rPr>
      </w:pP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 xml:space="preserve">بحيث تصبح بعد التعديل: </w:t>
      </w:r>
    </w:p>
    <w:p w14:paraId="622A761E" w14:textId="025F04EF" w:rsidR="00EF1410" w:rsidRPr="00EF1410" w:rsidRDefault="00EF1410" w:rsidP="00EF1410">
      <w:pPr>
        <w:pStyle w:val="ListParagraph"/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lang w:bidi="ar-JO"/>
        </w:rPr>
      </w:pP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"يكون رأسمال البنك المصرح به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120,000,000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مائة وعشرون مليون دينار والمكتتب به مائة وعشرون مليون دينار أردني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120,000,000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مقسمًا الى مائة وعشرون مليون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120,000,000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سهم قيمة السهم الواحد دينارًا واحدًا".</w:t>
      </w:r>
    </w:p>
    <w:p w14:paraId="18A3454F" w14:textId="0AC27C62" w:rsidR="001F0D65" w:rsidRPr="000A512C" w:rsidRDefault="001F0D65" w:rsidP="000A512C">
      <w:pPr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lang w:bidi="ar-JO"/>
        </w:rPr>
      </w:pPr>
      <w:r w:rsidRPr="000A512C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 xml:space="preserve">تعديل المادة (9) من النظام الأساسي للبنك والتي تنص على ما يلي: </w:t>
      </w:r>
    </w:p>
    <w:p w14:paraId="03D23E62" w14:textId="4D190481" w:rsidR="001F0D65" w:rsidRPr="001F0D65" w:rsidRDefault="001F0D65" w:rsidP="001F0D65">
      <w:pPr>
        <w:pStyle w:val="ListParagraph"/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JO"/>
        </w:rPr>
      </w:pP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"يكون رأسمال البنك المصرح به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100,000,000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مائة مليون دينار والمكتتب به مائة مليون دينار أردني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100,000,000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مقسمًا الى مائة مليون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100,000,000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سهم قيمة السهم الواحد دينارًا واحدًا".</w:t>
      </w:r>
    </w:p>
    <w:p w14:paraId="0D6A7741" w14:textId="032B2D4F" w:rsidR="001F0D65" w:rsidRPr="001F0D65" w:rsidRDefault="001F0D65" w:rsidP="001F0D65">
      <w:pPr>
        <w:pStyle w:val="ListParagraph"/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JO"/>
        </w:rPr>
      </w:pP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 xml:space="preserve">بحيث تصبح بعد التعديل: </w:t>
      </w:r>
    </w:p>
    <w:p w14:paraId="53CEB476" w14:textId="3BC12047" w:rsidR="001F0D65" w:rsidRPr="001F0D65" w:rsidRDefault="001F0D65" w:rsidP="001F0D65">
      <w:pPr>
        <w:pStyle w:val="ListParagraph"/>
        <w:bidi/>
        <w:spacing w:before="24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JO"/>
        </w:rPr>
      </w:pP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"يكون رأسمال البنك المصرح به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120,000,000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مائة وعشرون مليون دينار والمكتتب به مائة وعشرون مليون دينار أردني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120,000,000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مقسمًا الى مائة وعشرون مليون (</w:t>
      </w:r>
      <w:r w:rsidRPr="001F0D65">
        <w:rPr>
          <w:rFonts w:ascii="Sakkal Majalla" w:hAnsi="Sakkal Majalla" w:cs="Sakkal Majalla"/>
          <w:b/>
          <w:bCs/>
          <w:sz w:val="28"/>
          <w:szCs w:val="28"/>
          <w:lang w:bidi="ar-JO"/>
        </w:rPr>
        <w:t>120,000,000</w:t>
      </w:r>
      <w:r w:rsidRPr="001F0D65">
        <w:rPr>
          <w:rFonts w:ascii="Sakkal Majalla" w:hAnsi="Sakkal Majalla" w:cs="Sakkal Majalla" w:hint="cs"/>
          <w:b/>
          <w:bCs/>
          <w:sz w:val="28"/>
          <w:szCs w:val="28"/>
          <w:rtl/>
          <w:lang w:bidi="ar-JO"/>
        </w:rPr>
        <w:t>) سهم قيمة السهم الواحد دينارًا واحدًا".</w:t>
      </w:r>
    </w:p>
    <w:p w14:paraId="148033CC" w14:textId="72F50391" w:rsidR="001F0D65" w:rsidRPr="001F0D65" w:rsidRDefault="001F0D65" w:rsidP="001F0D65">
      <w:pPr>
        <w:bidi/>
        <w:jc w:val="right"/>
        <w:rPr>
          <w:rFonts w:ascii="Sakkal Majalla" w:hAnsi="Sakkal Majalla" w:cs="Sakkal Majalla"/>
          <w:b/>
          <w:bCs/>
          <w:sz w:val="28"/>
          <w:szCs w:val="28"/>
        </w:rPr>
      </w:pPr>
    </w:p>
    <w:sectPr w:rsidR="001F0D65" w:rsidRPr="001F0D65" w:rsidSect="00F45660">
      <w:pgSz w:w="11907" w:h="16840"/>
      <w:pgMar w:top="270" w:right="1017" w:bottom="28" w:left="99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7B52F0"/>
    <w:multiLevelType w:val="multilevel"/>
    <w:tmpl w:val="C078778A"/>
    <w:lvl w:ilvl="0">
      <w:start w:val="1"/>
      <w:numFmt w:val="decimal"/>
      <w:lvlText w:val="%1-"/>
      <w:lvlJc w:val="left"/>
      <w:pPr>
        <w:ind w:left="810" w:hanging="360"/>
      </w:pPr>
      <w:rPr>
        <w:rFonts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5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03" w:hanging="180"/>
      </w:pPr>
      <w:rPr>
        <w:rFonts w:hint="default"/>
      </w:rPr>
    </w:lvl>
  </w:abstractNum>
  <w:abstractNum w:abstractNumId="1" w15:restartNumberingAfterBreak="0">
    <w:nsid w:val="36DB3712"/>
    <w:multiLevelType w:val="multilevel"/>
    <w:tmpl w:val="FCFACEA8"/>
    <w:lvl w:ilvl="0">
      <w:start w:val="1"/>
      <w:numFmt w:val="decimal"/>
      <w:lvlText w:val="%1-"/>
      <w:lvlJc w:val="left"/>
      <w:pPr>
        <w:ind w:left="81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563" w:hanging="360"/>
      </w:pPr>
    </w:lvl>
    <w:lvl w:ilvl="2">
      <w:start w:val="1"/>
      <w:numFmt w:val="lowerRoman"/>
      <w:lvlText w:val="%3."/>
      <w:lvlJc w:val="right"/>
      <w:pPr>
        <w:ind w:left="2283" w:hanging="180"/>
      </w:pPr>
    </w:lvl>
    <w:lvl w:ilvl="3">
      <w:start w:val="1"/>
      <w:numFmt w:val="decimal"/>
      <w:lvlText w:val="%4."/>
      <w:lvlJc w:val="left"/>
      <w:pPr>
        <w:ind w:left="3003" w:hanging="360"/>
      </w:pPr>
    </w:lvl>
    <w:lvl w:ilvl="4">
      <w:start w:val="1"/>
      <w:numFmt w:val="lowerLetter"/>
      <w:lvlText w:val="%5."/>
      <w:lvlJc w:val="left"/>
      <w:pPr>
        <w:ind w:left="3723" w:hanging="360"/>
      </w:pPr>
    </w:lvl>
    <w:lvl w:ilvl="5">
      <w:start w:val="1"/>
      <w:numFmt w:val="lowerRoman"/>
      <w:lvlText w:val="%6."/>
      <w:lvlJc w:val="right"/>
      <w:pPr>
        <w:ind w:left="4443" w:hanging="180"/>
      </w:pPr>
    </w:lvl>
    <w:lvl w:ilvl="6">
      <w:start w:val="1"/>
      <w:numFmt w:val="decimal"/>
      <w:lvlText w:val="%7."/>
      <w:lvlJc w:val="left"/>
      <w:pPr>
        <w:ind w:left="5163" w:hanging="360"/>
      </w:pPr>
    </w:lvl>
    <w:lvl w:ilvl="7">
      <w:start w:val="1"/>
      <w:numFmt w:val="lowerLetter"/>
      <w:lvlText w:val="%8."/>
      <w:lvlJc w:val="left"/>
      <w:pPr>
        <w:ind w:left="5883" w:hanging="360"/>
      </w:pPr>
    </w:lvl>
    <w:lvl w:ilvl="8">
      <w:start w:val="1"/>
      <w:numFmt w:val="lowerRoman"/>
      <w:lvlText w:val="%9."/>
      <w:lvlJc w:val="right"/>
      <w:pPr>
        <w:ind w:left="6603" w:hanging="180"/>
      </w:pPr>
    </w:lvl>
  </w:abstractNum>
  <w:abstractNum w:abstractNumId="2" w15:restartNumberingAfterBreak="0">
    <w:nsid w:val="5ADD2511"/>
    <w:multiLevelType w:val="hybridMultilevel"/>
    <w:tmpl w:val="F3FA8644"/>
    <w:lvl w:ilvl="0" w:tplc="A6CA1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21916"/>
    <w:multiLevelType w:val="hybridMultilevel"/>
    <w:tmpl w:val="438A8222"/>
    <w:lvl w:ilvl="0" w:tplc="BF6ABA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043995">
    <w:abstractNumId w:val="1"/>
  </w:num>
  <w:num w:numId="2" w16cid:durableId="1290894392">
    <w:abstractNumId w:val="0"/>
  </w:num>
  <w:num w:numId="3" w16cid:durableId="1659918384">
    <w:abstractNumId w:val="2"/>
  </w:num>
  <w:num w:numId="4" w16cid:durableId="9643847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0E0"/>
    <w:rsid w:val="00013931"/>
    <w:rsid w:val="000727A7"/>
    <w:rsid w:val="000A512C"/>
    <w:rsid w:val="000B105A"/>
    <w:rsid w:val="00124D24"/>
    <w:rsid w:val="001D706C"/>
    <w:rsid w:val="001F0D65"/>
    <w:rsid w:val="00312485"/>
    <w:rsid w:val="003E541B"/>
    <w:rsid w:val="004407FD"/>
    <w:rsid w:val="005306C0"/>
    <w:rsid w:val="00594746"/>
    <w:rsid w:val="006016AB"/>
    <w:rsid w:val="006B557F"/>
    <w:rsid w:val="00806F17"/>
    <w:rsid w:val="00837665"/>
    <w:rsid w:val="009E4B21"/>
    <w:rsid w:val="00A30B1A"/>
    <w:rsid w:val="00B24ACC"/>
    <w:rsid w:val="00BC26F9"/>
    <w:rsid w:val="00BD3D2A"/>
    <w:rsid w:val="00BF128F"/>
    <w:rsid w:val="00D359F1"/>
    <w:rsid w:val="00DE0466"/>
    <w:rsid w:val="00EA7705"/>
    <w:rsid w:val="00EF1410"/>
    <w:rsid w:val="00F45660"/>
    <w:rsid w:val="00F63869"/>
    <w:rsid w:val="00FA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DA022"/>
  <w15:chartTrackingRefBased/>
  <w15:docId w15:val="{02B530D6-5819-4FBA-91EF-CC6A84FD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A70E0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Heading2">
    <w:name w:val="heading 2"/>
    <w:basedOn w:val="Normal"/>
    <w:next w:val="Normal"/>
    <w:link w:val="Heading2Char"/>
    <w:rsid w:val="00FA70E0"/>
    <w:pPr>
      <w:keepNext/>
      <w:bidi/>
      <w:ind w:left="-125"/>
      <w:jc w:val="both"/>
      <w:outlineLvl w:val="1"/>
    </w:pPr>
  </w:style>
  <w:style w:type="paragraph" w:styleId="Heading3">
    <w:name w:val="heading 3"/>
    <w:basedOn w:val="Normal"/>
    <w:next w:val="Normal"/>
    <w:link w:val="Heading3Char"/>
    <w:rsid w:val="00FA70E0"/>
    <w:pPr>
      <w:keepNext/>
      <w:tabs>
        <w:tab w:val="left" w:pos="7388"/>
        <w:tab w:val="left" w:pos="8618"/>
        <w:tab w:val="left" w:pos="8959"/>
      </w:tabs>
      <w:bidi/>
      <w:ind w:left="-125" w:right="142"/>
      <w:jc w:val="both"/>
      <w:outlineLvl w:val="2"/>
    </w:pPr>
  </w:style>
  <w:style w:type="paragraph" w:styleId="Heading4">
    <w:name w:val="heading 4"/>
    <w:basedOn w:val="Normal"/>
    <w:next w:val="Normal"/>
    <w:link w:val="Heading4Char"/>
    <w:rsid w:val="00FA70E0"/>
    <w:pPr>
      <w:keepNext/>
      <w:bidi/>
      <w:ind w:left="-28"/>
      <w:jc w:val="both"/>
      <w:outlineLvl w:val="3"/>
    </w:pPr>
  </w:style>
  <w:style w:type="paragraph" w:styleId="Heading6">
    <w:name w:val="heading 6"/>
    <w:basedOn w:val="Normal"/>
    <w:next w:val="Normal"/>
    <w:link w:val="Heading6Char"/>
    <w:rsid w:val="00FA70E0"/>
    <w:pPr>
      <w:keepNext/>
      <w:bidi/>
      <w:spacing w:line="200" w:lineRule="auto"/>
      <w:ind w:left="-28"/>
      <w:jc w:val="both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70E0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FA70E0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FA70E0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FA70E0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FA70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27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7A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30B1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1F0D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0D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F0D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F0D65"/>
    <w:pPr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Siam | دينا صيام</dc:creator>
  <cp:keywords/>
  <dc:description/>
  <cp:lastModifiedBy>Masoud sakfalhait</cp:lastModifiedBy>
  <cp:revision>6</cp:revision>
  <cp:lastPrinted>2024-03-28T12:44:00Z</cp:lastPrinted>
  <dcterms:created xsi:type="dcterms:W3CDTF">2024-03-27T08:58:00Z</dcterms:created>
  <dcterms:modified xsi:type="dcterms:W3CDTF">2024-04-18T10:43:00Z</dcterms:modified>
</cp:coreProperties>
</file>