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17E34" w14:textId="5460572D" w:rsidR="002170B1" w:rsidRDefault="002170B1" w:rsidP="001B3DAA">
      <w:pPr>
        <w:spacing w:line="360" w:lineRule="auto"/>
        <w:jc w:val="lowKashida"/>
        <w:rPr>
          <w:sz w:val="30"/>
          <w:szCs w:val="30"/>
          <w:rtl/>
        </w:rPr>
      </w:pPr>
    </w:p>
    <w:p w14:paraId="0EFD3237" w14:textId="77777777" w:rsidR="007A1F30" w:rsidRDefault="007A1F30" w:rsidP="001B3DAA">
      <w:pPr>
        <w:spacing w:line="360" w:lineRule="auto"/>
        <w:jc w:val="lowKashida"/>
        <w:rPr>
          <w:sz w:val="30"/>
          <w:szCs w:val="30"/>
          <w:rtl/>
        </w:rPr>
      </w:pPr>
    </w:p>
    <w:p w14:paraId="401379AB" w14:textId="77777777" w:rsidR="00BB7459" w:rsidRPr="007A1F30" w:rsidRDefault="00BB7459" w:rsidP="007A1F30">
      <w:pPr>
        <w:jc w:val="lowKashida"/>
        <w:rPr>
          <w:sz w:val="28"/>
          <w:szCs w:val="28"/>
          <w:rtl/>
        </w:rPr>
      </w:pPr>
    </w:p>
    <w:p w14:paraId="23A131F9" w14:textId="0D83973D" w:rsidR="00BB7459" w:rsidRPr="007A1F30" w:rsidRDefault="00BB7459" w:rsidP="007A1F30">
      <w:pPr>
        <w:jc w:val="center"/>
        <w:outlineLvl w:val="0"/>
        <w:rPr>
          <w:sz w:val="28"/>
          <w:szCs w:val="28"/>
          <w:rtl/>
        </w:rPr>
      </w:pPr>
      <w:r w:rsidRPr="007A1F30">
        <w:rPr>
          <w:rFonts w:hint="cs"/>
          <w:b/>
          <w:bCs/>
          <w:sz w:val="28"/>
          <w:szCs w:val="28"/>
          <w:rtl/>
        </w:rPr>
        <w:t xml:space="preserve"> نتائج </w:t>
      </w:r>
      <w:r w:rsidR="005F5151" w:rsidRPr="007A1F30">
        <w:rPr>
          <w:rFonts w:hint="cs"/>
          <w:b/>
          <w:bCs/>
          <w:sz w:val="28"/>
          <w:szCs w:val="28"/>
          <w:rtl/>
        </w:rPr>
        <w:t>اجتماع</w:t>
      </w:r>
      <w:r w:rsidRPr="007A1F30">
        <w:rPr>
          <w:rFonts w:hint="cs"/>
          <w:b/>
          <w:bCs/>
          <w:sz w:val="28"/>
          <w:szCs w:val="28"/>
          <w:rtl/>
        </w:rPr>
        <w:t xml:space="preserve"> الهيئة العامة </w:t>
      </w:r>
      <w:r w:rsidR="005F5151" w:rsidRPr="007A1F30">
        <w:rPr>
          <w:rFonts w:hint="cs"/>
          <w:b/>
          <w:bCs/>
          <w:sz w:val="28"/>
          <w:szCs w:val="28"/>
          <w:rtl/>
        </w:rPr>
        <w:t xml:space="preserve">غير </w:t>
      </w:r>
      <w:r w:rsidRPr="007A1F30">
        <w:rPr>
          <w:rFonts w:hint="cs"/>
          <w:b/>
          <w:bCs/>
          <w:sz w:val="28"/>
          <w:szCs w:val="28"/>
          <w:rtl/>
        </w:rPr>
        <w:t>العادي</w:t>
      </w:r>
    </w:p>
    <w:p w14:paraId="3BD2381F" w14:textId="77777777" w:rsidR="007A1F30" w:rsidRPr="007A1F30" w:rsidRDefault="007A1F30" w:rsidP="007A1F30">
      <w:pPr>
        <w:jc w:val="lowKashida"/>
        <w:rPr>
          <w:sz w:val="28"/>
          <w:szCs w:val="28"/>
          <w:rtl/>
        </w:rPr>
      </w:pPr>
    </w:p>
    <w:p w14:paraId="64590358" w14:textId="77777777" w:rsidR="005F5151" w:rsidRPr="007A1F30" w:rsidRDefault="005F5151" w:rsidP="007A1F30">
      <w:pPr>
        <w:numPr>
          <w:ilvl w:val="0"/>
          <w:numId w:val="1"/>
        </w:numPr>
        <w:jc w:val="lowKashida"/>
        <w:rPr>
          <w:sz w:val="28"/>
          <w:szCs w:val="28"/>
        </w:rPr>
      </w:pPr>
      <w:r w:rsidRPr="007A1F30">
        <w:rPr>
          <w:rFonts w:hint="cs"/>
          <w:sz w:val="28"/>
          <w:szCs w:val="28"/>
          <w:rtl/>
        </w:rPr>
        <w:t>الموافقة على تحويل صفة الشركة من شركة مساهمة عامة محدودة الى شركة ذات مسؤولية محدودة.</w:t>
      </w:r>
    </w:p>
    <w:p w14:paraId="119559E8" w14:textId="723CEEE7" w:rsidR="005F5151" w:rsidRPr="007A1F30" w:rsidRDefault="005F5151" w:rsidP="007A1F30">
      <w:pPr>
        <w:numPr>
          <w:ilvl w:val="0"/>
          <w:numId w:val="1"/>
        </w:numPr>
        <w:jc w:val="lowKashida"/>
        <w:rPr>
          <w:sz w:val="28"/>
          <w:szCs w:val="28"/>
        </w:rPr>
      </w:pPr>
      <w:r w:rsidRPr="007A1F30">
        <w:rPr>
          <w:rFonts w:hint="cs"/>
          <w:sz w:val="28"/>
          <w:szCs w:val="28"/>
          <w:rtl/>
        </w:rPr>
        <w:t>الموافقة على تفويض مجلس إدارة الشركة/ رئيس مجلس الإدارة بالسير بإجراءات تحويل الصفة والتوقيع على كافة الوثائق المتعلقة بالتحويل</w:t>
      </w:r>
      <w:r w:rsidRPr="007A1F30">
        <w:rPr>
          <w:sz w:val="28"/>
          <w:szCs w:val="28"/>
        </w:rPr>
        <w:t>.</w:t>
      </w:r>
    </w:p>
    <w:p w14:paraId="7E9CC50F" w14:textId="73F85A7D" w:rsidR="005F5151" w:rsidRPr="007A1F30" w:rsidRDefault="005F5151" w:rsidP="007A1F30">
      <w:pPr>
        <w:numPr>
          <w:ilvl w:val="0"/>
          <w:numId w:val="1"/>
        </w:numPr>
        <w:jc w:val="lowKashida"/>
        <w:rPr>
          <w:sz w:val="28"/>
          <w:szCs w:val="28"/>
        </w:rPr>
      </w:pPr>
      <w:r w:rsidRPr="007A1F30">
        <w:rPr>
          <w:rFonts w:hint="cs"/>
          <w:sz w:val="28"/>
          <w:szCs w:val="28"/>
          <w:rtl/>
        </w:rPr>
        <w:t>الموافقة على</w:t>
      </w:r>
      <w:r w:rsidRPr="007A1F30">
        <w:rPr>
          <w:rFonts w:hint="cs"/>
          <w:sz w:val="28"/>
          <w:szCs w:val="28"/>
          <w:rtl/>
          <w:lang w:bidi="ar-JO"/>
        </w:rPr>
        <w:t xml:space="preserve"> </w:t>
      </w:r>
      <w:r w:rsidRPr="007A1F30">
        <w:rPr>
          <w:rFonts w:hint="cs"/>
          <w:sz w:val="28"/>
          <w:szCs w:val="28"/>
          <w:rtl/>
        </w:rPr>
        <w:t xml:space="preserve">تعديل العقد والنظام الاساسي بما يتوافق مع قرار تحويل الصفة.  </w:t>
      </w:r>
    </w:p>
    <w:p w14:paraId="54F8E3C2" w14:textId="610E6545" w:rsidR="005F5151" w:rsidRPr="007A1F30" w:rsidRDefault="005F5151" w:rsidP="007A1F30">
      <w:pPr>
        <w:numPr>
          <w:ilvl w:val="0"/>
          <w:numId w:val="1"/>
        </w:numPr>
        <w:jc w:val="lowKashida"/>
        <w:rPr>
          <w:sz w:val="28"/>
          <w:szCs w:val="28"/>
        </w:rPr>
      </w:pPr>
      <w:r w:rsidRPr="007A1F30">
        <w:rPr>
          <w:rFonts w:hint="cs"/>
          <w:sz w:val="28"/>
          <w:szCs w:val="28"/>
          <w:rtl/>
        </w:rPr>
        <w:t xml:space="preserve">الموافقة على </w:t>
      </w:r>
      <w:r w:rsidRPr="007A1F30">
        <w:rPr>
          <w:sz w:val="28"/>
          <w:szCs w:val="28"/>
          <w:rtl/>
        </w:rPr>
        <w:t xml:space="preserve">بيع </w:t>
      </w:r>
      <w:r w:rsidRPr="007A1F30">
        <w:rPr>
          <w:rFonts w:hint="cs"/>
          <w:sz w:val="28"/>
          <w:szCs w:val="28"/>
          <w:rtl/>
        </w:rPr>
        <w:t>ال</w:t>
      </w:r>
      <w:r w:rsidRPr="007A1F30">
        <w:rPr>
          <w:sz w:val="28"/>
          <w:szCs w:val="28"/>
          <w:rtl/>
        </w:rPr>
        <w:t xml:space="preserve">مكتب الثاني ضمن برج </w:t>
      </w:r>
      <w:r w:rsidRPr="007A1F30">
        <w:rPr>
          <w:sz w:val="28"/>
          <w:szCs w:val="28"/>
        </w:rPr>
        <w:t>C</w:t>
      </w:r>
      <w:r w:rsidRPr="007A1F30">
        <w:rPr>
          <w:rFonts w:hint="cs"/>
          <w:sz w:val="28"/>
          <w:szCs w:val="28"/>
          <w:rtl/>
        </w:rPr>
        <w:t xml:space="preserve"> في عمارة أ</w:t>
      </w:r>
      <w:r w:rsidRPr="007A1F30">
        <w:rPr>
          <w:sz w:val="28"/>
          <w:szCs w:val="28"/>
          <w:rtl/>
        </w:rPr>
        <w:t xml:space="preserve">براج </w:t>
      </w:r>
      <w:r w:rsidRPr="007A1F30">
        <w:rPr>
          <w:rFonts w:hint="cs"/>
          <w:sz w:val="28"/>
          <w:szCs w:val="28"/>
          <w:rtl/>
        </w:rPr>
        <w:t>إ</w:t>
      </w:r>
      <w:r w:rsidRPr="007A1F30">
        <w:rPr>
          <w:sz w:val="28"/>
          <w:szCs w:val="28"/>
          <w:rtl/>
        </w:rPr>
        <w:t>عمار</w:t>
      </w:r>
    </w:p>
    <w:p w14:paraId="3C390F2B" w14:textId="0B0D3740" w:rsidR="00BB7459" w:rsidRPr="007A1F30" w:rsidRDefault="005F5151" w:rsidP="007A1F30">
      <w:pPr>
        <w:numPr>
          <w:ilvl w:val="0"/>
          <w:numId w:val="1"/>
        </w:numPr>
        <w:jc w:val="lowKashida"/>
        <w:rPr>
          <w:sz w:val="28"/>
          <w:szCs w:val="28"/>
        </w:rPr>
      </w:pPr>
      <w:r w:rsidRPr="007A1F30">
        <w:rPr>
          <w:rFonts w:hint="cs"/>
          <w:sz w:val="28"/>
          <w:szCs w:val="28"/>
          <w:rtl/>
        </w:rPr>
        <w:t xml:space="preserve"> </w:t>
      </w:r>
      <w:r w:rsidR="007A1F30" w:rsidRPr="007A1F30">
        <w:rPr>
          <w:rFonts w:hint="cs"/>
          <w:sz w:val="28"/>
          <w:szCs w:val="28"/>
          <w:rtl/>
        </w:rPr>
        <w:t xml:space="preserve">الموافقة على </w:t>
      </w:r>
      <w:r w:rsidR="007A1F30" w:rsidRPr="007A1F30">
        <w:rPr>
          <w:sz w:val="28"/>
          <w:szCs w:val="28"/>
          <w:rtl/>
        </w:rPr>
        <w:t>تخفيض عدد الاسهم المؤهل</w:t>
      </w:r>
      <w:r w:rsidR="007A1F30" w:rsidRPr="007A1F30">
        <w:rPr>
          <w:rFonts w:hint="cs"/>
          <w:sz w:val="28"/>
          <w:szCs w:val="28"/>
          <w:rtl/>
        </w:rPr>
        <w:t>ة</w:t>
      </w:r>
      <w:r w:rsidR="007A1F30" w:rsidRPr="007A1F30">
        <w:rPr>
          <w:sz w:val="28"/>
          <w:szCs w:val="28"/>
          <w:rtl/>
        </w:rPr>
        <w:t xml:space="preserve"> لعضوية مجلس الادارة لتصبح 1000 سهم بدلا من 5000 سهم.</w:t>
      </w:r>
    </w:p>
    <w:p w14:paraId="60D2CE1A" w14:textId="1273BB6E" w:rsidR="00FA63E6" w:rsidRPr="007A1F30" w:rsidRDefault="007A1F30" w:rsidP="007A1F30">
      <w:pPr>
        <w:numPr>
          <w:ilvl w:val="0"/>
          <w:numId w:val="1"/>
        </w:numPr>
        <w:jc w:val="lowKashida"/>
        <w:rPr>
          <w:sz w:val="28"/>
          <w:szCs w:val="28"/>
        </w:rPr>
      </w:pPr>
      <w:r w:rsidRPr="007A1F30">
        <w:rPr>
          <w:rFonts w:hint="cs"/>
          <w:sz w:val="28"/>
          <w:szCs w:val="28"/>
          <w:rtl/>
        </w:rPr>
        <w:t xml:space="preserve">الموافقة على انتخاب السادة </w:t>
      </w:r>
      <w:r w:rsidRPr="007A1F30">
        <w:rPr>
          <w:sz w:val="28"/>
          <w:szCs w:val="28"/>
          <w:rtl/>
        </w:rPr>
        <w:t>شركة نهر جابوق للاستثمارات التجارية</w:t>
      </w:r>
      <w:r w:rsidRPr="007A1F30">
        <w:rPr>
          <w:rFonts w:hint="cs"/>
          <w:sz w:val="28"/>
          <w:szCs w:val="28"/>
          <w:rtl/>
        </w:rPr>
        <w:t xml:space="preserve"> عضواً في مجلس الإدارة لوجود شاغر في عضوية مجلس الادارة.</w:t>
      </w:r>
    </w:p>
    <w:p w14:paraId="31722199" w14:textId="0AB71A37" w:rsidR="007A1F30" w:rsidRDefault="007A1F30" w:rsidP="00CD35E1">
      <w:pPr>
        <w:ind w:left="360"/>
        <w:jc w:val="right"/>
        <w:rPr>
          <w:sz w:val="28"/>
          <w:szCs w:val="28"/>
          <w:rtl/>
        </w:rPr>
      </w:pPr>
    </w:p>
    <w:p w14:paraId="2F919DB6" w14:textId="77777777" w:rsidR="00CD35E1" w:rsidRDefault="00CD35E1" w:rsidP="00CD35E1">
      <w:pPr>
        <w:ind w:left="360"/>
        <w:jc w:val="right"/>
        <w:rPr>
          <w:rStyle w:val="rynqvb"/>
          <w:rFonts w:ascii="Roboto" w:hAnsi="Roboto"/>
          <w:color w:val="000000"/>
          <w:sz w:val="27"/>
          <w:szCs w:val="27"/>
          <w:shd w:val="clear" w:color="auto" w:fill="F5F5F5"/>
          <w:rtl/>
        </w:rPr>
      </w:pPr>
      <w:r>
        <w:rPr>
          <w:rStyle w:val="rynqvb"/>
          <w:rFonts w:ascii="Roboto" w:hAnsi="Roboto"/>
          <w:color w:val="000000"/>
          <w:sz w:val="27"/>
          <w:szCs w:val="27"/>
          <w:shd w:val="clear" w:color="auto" w:fill="F5F5F5"/>
        </w:rPr>
        <w:t xml:space="preserve">Results of the extraordinary general assembly meeting </w:t>
      </w:r>
    </w:p>
    <w:p w14:paraId="16569285" w14:textId="123FAB0C" w:rsidR="00CD35E1" w:rsidRDefault="00CD35E1" w:rsidP="00CD35E1">
      <w:pPr>
        <w:ind w:left="360"/>
        <w:jc w:val="right"/>
        <w:rPr>
          <w:rStyle w:val="rynqvb"/>
          <w:rFonts w:ascii="Roboto" w:hAnsi="Roboto"/>
          <w:color w:val="000000"/>
          <w:sz w:val="27"/>
          <w:szCs w:val="27"/>
          <w:shd w:val="clear" w:color="auto" w:fill="F5F5F5"/>
          <w:rtl/>
        </w:rPr>
      </w:pPr>
      <w:r>
        <w:rPr>
          <w:rStyle w:val="rynqvb"/>
          <w:rFonts w:ascii="Roboto" w:hAnsi="Roboto"/>
          <w:color w:val="000000"/>
          <w:sz w:val="27"/>
          <w:szCs w:val="27"/>
          <w:shd w:val="clear" w:color="auto" w:fill="F5F5F5"/>
        </w:rPr>
        <w:t>1- Approving the conversion of the company’s capacity from a public limited shareholding company to a limited liability company.</w:t>
      </w:r>
    </w:p>
    <w:p w14:paraId="39B2FA7C" w14:textId="224042FC" w:rsidR="00CD35E1" w:rsidRDefault="00CD35E1" w:rsidP="00CD35E1">
      <w:pPr>
        <w:ind w:left="360"/>
        <w:jc w:val="right"/>
        <w:rPr>
          <w:rStyle w:val="rynqvb"/>
          <w:rFonts w:ascii="Roboto" w:hAnsi="Roboto"/>
          <w:color w:val="000000"/>
          <w:sz w:val="27"/>
          <w:szCs w:val="27"/>
          <w:shd w:val="clear" w:color="auto" w:fill="F5F5F5"/>
          <w:rtl/>
        </w:rPr>
      </w:pPr>
      <w:r>
        <w:rPr>
          <w:rStyle w:val="rynqvb"/>
          <w:rFonts w:ascii="Roboto" w:hAnsi="Roboto"/>
          <w:color w:val="000000"/>
          <w:sz w:val="27"/>
          <w:szCs w:val="27"/>
          <w:shd w:val="clear" w:color="auto" w:fill="F5F5F5"/>
        </w:rPr>
        <w:t xml:space="preserve"> 2- Approving the authorization of the company's Board of Directors/Chairman of the Board of Directors to proceed with the capacity transfer procedures and to sign all documents related to the transfer.</w:t>
      </w:r>
    </w:p>
    <w:p w14:paraId="162FBE42" w14:textId="40A29ECD" w:rsidR="00CD35E1" w:rsidRDefault="00CD35E1" w:rsidP="00CD35E1">
      <w:pPr>
        <w:ind w:left="360"/>
        <w:jc w:val="right"/>
        <w:rPr>
          <w:rStyle w:val="rynqvb"/>
          <w:rFonts w:ascii="Roboto" w:hAnsi="Roboto"/>
          <w:color w:val="000000"/>
          <w:sz w:val="27"/>
          <w:szCs w:val="27"/>
          <w:shd w:val="clear" w:color="auto" w:fill="F5F5F5"/>
          <w:rtl/>
        </w:rPr>
      </w:pPr>
      <w:r>
        <w:rPr>
          <w:rStyle w:val="rynqvb"/>
          <w:rFonts w:ascii="Roboto" w:hAnsi="Roboto"/>
          <w:color w:val="000000"/>
          <w:sz w:val="27"/>
          <w:szCs w:val="27"/>
          <w:shd w:val="clear" w:color="auto" w:fill="F5F5F5"/>
        </w:rPr>
        <w:t xml:space="preserve"> 3- Approving the amendment of the contract and articles of association in accordance with the capacity transfer decision.</w:t>
      </w:r>
    </w:p>
    <w:p w14:paraId="62C05BBF" w14:textId="088CA201" w:rsidR="00CD35E1" w:rsidRDefault="00CD35E1" w:rsidP="00CD35E1">
      <w:pPr>
        <w:ind w:left="360"/>
        <w:jc w:val="right"/>
        <w:rPr>
          <w:rStyle w:val="rynqvb"/>
          <w:rFonts w:ascii="Roboto" w:hAnsi="Roboto"/>
          <w:color w:val="000000"/>
          <w:sz w:val="27"/>
          <w:szCs w:val="27"/>
          <w:shd w:val="clear" w:color="auto" w:fill="F5F5F5"/>
          <w:rtl/>
        </w:rPr>
      </w:pPr>
      <w:r>
        <w:rPr>
          <w:rStyle w:val="rynqvb"/>
          <w:rFonts w:ascii="Roboto" w:hAnsi="Roboto"/>
          <w:color w:val="000000"/>
          <w:sz w:val="27"/>
          <w:szCs w:val="27"/>
          <w:shd w:val="clear" w:color="auto" w:fill="F5F5F5"/>
        </w:rPr>
        <w:t xml:space="preserve"> 4- Approving the sale of the second office within Tower C in the Emaar Towers building</w:t>
      </w:r>
    </w:p>
    <w:p w14:paraId="63DD18DE" w14:textId="340FF1EA" w:rsidR="00CD35E1" w:rsidRDefault="00CD35E1" w:rsidP="00CD35E1">
      <w:pPr>
        <w:ind w:left="360"/>
        <w:jc w:val="right"/>
        <w:rPr>
          <w:rStyle w:val="rynqvb"/>
          <w:rFonts w:ascii="Roboto" w:hAnsi="Roboto"/>
          <w:color w:val="000000"/>
          <w:sz w:val="27"/>
          <w:szCs w:val="27"/>
          <w:shd w:val="clear" w:color="auto" w:fill="F5F5F5"/>
          <w:rtl/>
        </w:rPr>
      </w:pPr>
      <w:r>
        <w:rPr>
          <w:rStyle w:val="rynqvb"/>
          <w:rFonts w:ascii="Roboto" w:hAnsi="Roboto"/>
          <w:color w:val="000000"/>
          <w:sz w:val="27"/>
          <w:szCs w:val="27"/>
          <w:shd w:val="clear" w:color="auto" w:fill="F5F5F5"/>
        </w:rPr>
        <w:t xml:space="preserve"> 5- Approval of reducing the number of shares eligible for membership of the Board of Directors to become 1,000 shares instead of 5,000 shares. </w:t>
      </w:r>
    </w:p>
    <w:p w14:paraId="2D75633C" w14:textId="5EAE681D" w:rsidR="00CD35E1" w:rsidRPr="00CD35E1" w:rsidRDefault="00CD35E1" w:rsidP="00CD35E1">
      <w:pPr>
        <w:ind w:left="360"/>
        <w:jc w:val="right"/>
        <w:rPr>
          <w:rStyle w:val="rynqvb"/>
          <w:rFonts w:ascii="Roboto" w:hAnsi="Roboto"/>
          <w:color w:val="000000"/>
          <w:sz w:val="27"/>
          <w:szCs w:val="27"/>
          <w:shd w:val="clear" w:color="auto" w:fill="F5F5F5"/>
          <w:rtl/>
        </w:rPr>
      </w:pPr>
      <w:r w:rsidRPr="00CD35E1">
        <w:rPr>
          <w:rStyle w:val="rynqvb"/>
          <w:rFonts w:ascii="Roboto" w:hAnsi="Roboto"/>
          <w:color w:val="000000"/>
          <w:sz w:val="27"/>
          <w:szCs w:val="27"/>
          <w:shd w:val="clear" w:color="auto" w:fill="F5F5F5"/>
        </w:rPr>
        <w:t xml:space="preserve">6- Approving the election of Messrs. </w:t>
      </w:r>
      <w:proofErr w:type="spellStart"/>
      <w:r w:rsidRPr="00CD35E1">
        <w:rPr>
          <w:rStyle w:val="rynqvb"/>
          <w:rFonts w:ascii="Roboto" w:hAnsi="Roboto"/>
          <w:color w:val="000000"/>
          <w:sz w:val="27"/>
          <w:szCs w:val="27"/>
          <w:shd w:val="clear" w:color="auto" w:fill="F5F5F5"/>
        </w:rPr>
        <w:t>Nahr</w:t>
      </w:r>
      <w:proofErr w:type="spellEnd"/>
      <w:r w:rsidRPr="00CD35E1">
        <w:rPr>
          <w:rStyle w:val="rynqvb"/>
          <w:rFonts w:ascii="Roboto" w:hAnsi="Roboto"/>
          <w:color w:val="000000"/>
          <w:sz w:val="27"/>
          <w:szCs w:val="27"/>
          <w:shd w:val="clear" w:color="auto" w:fill="F5F5F5"/>
        </w:rPr>
        <w:t xml:space="preserve"> </w:t>
      </w:r>
      <w:proofErr w:type="spellStart"/>
      <w:r w:rsidRPr="00CD35E1">
        <w:rPr>
          <w:rStyle w:val="rynqvb"/>
          <w:rFonts w:ascii="Roboto" w:hAnsi="Roboto"/>
          <w:color w:val="000000"/>
          <w:sz w:val="27"/>
          <w:szCs w:val="27"/>
          <w:shd w:val="clear" w:color="auto" w:fill="F5F5F5"/>
        </w:rPr>
        <w:t>Jabouq</w:t>
      </w:r>
      <w:proofErr w:type="spellEnd"/>
      <w:r w:rsidRPr="00CD35E1">
        <w:rPr>
          <w:rStyle w:val="rynqvb"/>
          <w:rFonts w:ascii="Roboto" w:hAnsi="Roboto"/>
          <w:color w:val="000000"/>
          <w:sz w:val="27"/>
          <w:szCs w:val="27"/>
          <w:shd w:val="clear" w:color="auto" w:fill="F5F5F5"/>
        </w:rPr>
        <w:t xml:space="preserve"> Commercial Investments Company as a member of the Board of Directors due to the existence of a vacancy in the membership of the Board of Directors.</w:t>
      </w:r>
    </w:p>
    <w:sectPr w:rsidR="00CD35E1" w:rsidRPr="00CD35E1" w:rsidSect="004210D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7C582F"/>
    <w:multiLevelType w:val="hybridMultilevel"/>
    <w:tmpl w:val="B5680546"/>
    <w:lvl w:ilvl="0" w:tplc="4330061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459"/>
    <w:rsid w:val="001B3DAA"/>
    <w:rsid w:val="001C7E52"/>
    <w:rsid w:val="002170B1"/>
    <w:rsid w:val="002B4AFC"/>
    <w:rsid w:val="004210D1"/>
    <w:rsid w:val="004718EE"/>
    <w:rsid w:val="005F5151"/>
    <w:rsid w:val="006264D7"/>
    <w:rsid w:val="007A1F30"/>
    <w:rsid w:val="00BB7459"/>
    <w:rsid w:val="00CD35E1"/>
    <w:rsid w:val="00FA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5E0E062"/>
  <w15:chartTrackingRefBased/>
  <w15:docId w15:val="{E2F73C68-5125-45D6-9C97-FA33A200B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4210D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ynqvb">
    <w:name w:val="rynqvb"/>
    <w:basedOn w:val="DefaultParagraphFont"/>
    <w:rsid w:val="00CD35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الرقـم :</vt:lpstr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الرقـم :</dc:title>
  <dc:subject/>
  <dc:creator>mervat</dc:creator>
  <cp:keywords/>
  <dc:description/>
  <cp:lastModifiedBy>Alaa</cp:lastModifiedBy>
  <cp:revision>2</cp:revision>
  <dcterms:created xsi:type="dcterms:W3CDTF">2023-01-16T06:29:00Z</dcterms:created>
  <dcterms:modified xsi:type="dcterms:W3CDTF">2023-01-16T06:29:00Z</dcterms:modified>
</cp:coreProperties>
</file>